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25" w:rsidRDefault="00D76355" w:rsidP="00B96325">
      <w:pPr>
        <w:ind w:left="-1260"/>
      </w:pPr>
      <w:r>
        <w:rPr>
          <w:noProof/>
          <w:sz w:val="20"/>
        </w:rPr>
        <mc:AlternateContent>
          <mc:Choice Requires="wps">
            <w:drawing>
              <wp:anchor distT="0" distB="0" distL="114300" distR="114300" simplePos="0" relativeHeight="251630592" behindDoc="0" locked="0" layoutInCell="1" allowOverlap="1" wp14:anchorId="518FDEC0" wp14:editId="1761551A">
                <wp:simplePos x="0" y="0"/>
                <wp:positionH relativeFrom="column">
                  <wp:posOffset>-161290</wp:posOffset>
                </wp:positionH>
                <wp:positionV relativeFrom="paragraph">
                  <wp:posOffset>-103505</wp:posOffset>
                </wp:positionV>
                <wp:extent cx="7040245" cy="5543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24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25" w:rsidRPr="00235F73" w:rsidRDefault="00B96325" w:rsidP="00D10F4B">
                            <w:pPr>
                              <w:pStyle w:val="Heading1"/>
                              <w:jc w:val="center"/>
                              <w:rPr>
                                <w:rFonts w:ascii="Copperplate Gothic Bold" w:hAnsi="Copperplate Gothic Bold"/>
                                <w:sz w:val="32"/>
                                <w:szCs w:val="48"/>
                              </w:rPr>
                            </w:pPr>
                            <w:r w:rsidRPr="00235F73">
                              <w:rPr>
                                <w:rFonts w:ascii="Copperplate Gothic Bold" w:hAnsi="Copperplate Gothic Bold"/>
                                <w:sz w:val="32"/>
                                <w:szCs w:val="48"/>
                              </w:rPr>
                              <w:t>Tom Williams</w:t>
                            </w:r>
                          </w:p>
                          <w:p w:rsidR="00B96325" w:rsidRPr="00235F73" w:rsidRDefault="00B96325" w:rsidP="00D10F4B">
                            <w:pPr>
                              <w:pStyle w:val="Heading1"/>
                              <w:jc w:val="center"/>
                              <w:rPr>
                                <w:rFonts w:ascii="Copperplate Gothic Bold" w:hAnsi="Copperplate Gothic Bold"/>
                                <w:sz w:val="32"/>
                                <w:szCs w:val="48"/>
                              </w:rPr>
                            </w:pPr>
                            <w:r w:rsidRPr="00235F73">
                              <w:rPr>
                                <w:rFonts w:ascii="Copperplate Gothic Bold" w:hAnsi="Copperplate Gothic Bold"/>
                                <w:sz w:val="32"/>
                                <w:szCs w:val="48"/>
                              </w:rPr>
                              <w:t>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FDEC0" id="_x0000_t202" coordsize="21600,21600" o:spt="202" path="m,l,21600r21600,l21600,xe">
                <v:stroke joinstyle="miter"/>
                <v:path gradientshapeok="t" o:connecttype="rect"/>
              </v:shapetype>
              <v:shape id="Text Box 4" o:spid="_x0000_s1026" type="#_x0000_t202" style="position:absolute;left:0;text-align:left;margin-left:-12.7pt;margin-top:-8.15pt;width:554.35pt;height:43.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lA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XAekCAiMUYl2OKYXMa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" filled="f" stroked="f">
                <v:textbox>
                  <w:txbxContent>
                    <w:p w:rsidR="00B96325" w:rsidRPr="00235F73" w:rsidRDefault="00B96325" w:rsidP="00D10F4B">
                      <w:pPr>
                        <w:pStyle w:val="Heading1"/>
                        <w:jc w:val="center"/>
                        <w:rPr>
                          <w:rFonts w:ascii="Copperplate Gothic Bold" w:hAnsi="Copperplate Gothic Bold"/>
                          <w:sz w:val="32"/>
                          <w:szCs w:val="48"/>
                        </w:rPr>
                      </w:pPr>
                      <w:r w:rsidRPr="00235F73">
                        <w:rPr>
                          <w:rFonts w:ascii="Copperplate Gothic Bold" w:hAnsi="Copperplate Gothic Bold"/>
                          <w:sz w:val="32"/>
                          <w:szCs w:val="48"/>
                        </w:rPr>
                        <w:t>Tom Williams</w:t>
                      </w:r>
                    </w:p>
                    <w:p w:rsidR="00B96325" w:rsidRPr="00235F73" w:rsidRDefault="00B96325" w:rsidP="00D10F4B">
                      <w:pPr>
                        <w:pStyle w:val="Heading1"/>
                        <w:jc w:val="center"/>
                        <w:rPr>
                          <w:rFonts w:ascii="Copperplate Gothic Bold" w:hAnsi="Copperplate Gothic Bold"/>
                          <w:sz w:val="32"/>
                          <w:szCs w:val="48"/>
                        </w:rPr>
                      </w:pPr>
                      <w:r w:rsidRPr="00235F73">
                        <w:rPr>
                          <w:rFonts w:ascii="Copperplate Gothic Bold" w:hAnsi="Copperplate Gothic Bold"/>
                          <w:sz w:val="32"/>
                          <w:szCs w:val="48"/>
                        </w:rPr>
                        <w:t>Elementary School</w:t>
                      </w:r>
                    </w:p>
                  </w:txbxContent>
                </v:textbox>
              </v:shape>
            </w:pict>
          </mc:Fallback>
        </mc:AlternateContent>
      </w:r>
      <w:r>
        <w:rPr>
          <w:noProof/>
        </w:rPr>
        <w:drawing>
          <wp:anchor distT="0" distB="0" distL="114300" distR="114300" simplePos="0" relativeHeight="251667456" behindDoc="1" locked="0" layoutInCell="1" allowOverlap="1" wp14:anchorId="1AA39413" wp14:editId="10746AFB">
            <wp:simplePos x="0" y="0"/>
            <wp:positionH relativeFrom="margin">
              <wp:align>right</wp:align>
            </wp:positionH>
            <wp:positionV relativeFrom="paragraph">
              <wp:posOffset>113218</wp:posOffset>
            </wp:positionV>
            <wp:extent cx="873760" cy="591820"/>
            <wp:effectExtent l="0" t="0" r="2540" b="0"/>
            <wp:wrapNone/>
            <wp:docPr id="17" name="Picture 17" descr="Image result for c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cs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76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F73" w:rsidRPr="00B700FA">
        <w:rPr>
          <w:noProof/>
        </w:rPr>
        <w:drawing>
          <wp:anchor distT="0" distB="0" distL="114300" distR="114300" simplePos="0" relativeHeight="251678720" behindDoc="1" locked="0" layoutInCell="1" allowOverlap="1" wp14:anchorId="5470291A" wp14:editId="6DE5A807">
            <wp:simplePos x="0" y="0"/>
            <wp:positionH relativeFrom="column">
              <wp:posOffset>-40925</wp:posOffset>
            </wp:positionH>
            <wp:positionV relativeFrom="paragraph">
              <wp:posOffset>84871</wp:posOffset>
            </wp:positionV>
            <wp:extent cx="1274450" cy="750438"/>
            <wp:effectExtent l="0" t="0" r="1905" b="0"/>
            <wp:wrapNone/>
            <wp:docPr id="9" name="Picture 9" descr="S:\Shared\Admin\2019-2020\Letterhead-Logos\W logo le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Admin\2019-2020\Letterhead-Logos\W logo lead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450" cy="750438"/>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0D">
        <w:rPr>
          <w:noProof/>
          <w:sz w:val="20"/>
        </w:rPr>
        <mc:AlternateContent>
          <mc:Choice Requires="wps">
            <w:drawing>
              <wp:anchor distT="0" distB="0" distL="114300" distR="114300" simplePos="0" relativeHeight="251656192" behindDoc="0" locked="0" layoutInCell="1" allowOverlap="1" wp14:anchorId="59706917" wp14:editId="487C7A1C">
                <wp:simplePos x="0" y="0"/>
                <wp:positionH relativeFrom="column">
                  <wp:posOffset>-174787</wp:posOffset>
                </wp:positionH>
                <wp:positionV relativeFrom="paragraph">
                  <wp:posOffset>-114300</wp:posOffset>
                </wp:positionV>
                <wp:extent cx="70866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DB220"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9pt" to="54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" strokecolor="black [3213]" strokeweight="3pt"/>
            </w:pict>
          </mc:Fallback>
        </mc:AlternateContent>
      </w:r>
      <w:r w:rsidR="00B96325">
        <w:t xml:space="preserve">     </w:t>
      </w:r>
    </w:p>
    <w:p w:rsidR="00B96325" w:rsidRDefault="00B96325" w:rsidP="00B96325">
      <w:pPr>
        <w:ind w:left="-1260"/>
      </w:pPr>
    </w:p>
    <w:p w:rsidR="0060625E" w:rsidRDefault="00235F73">
      <w:r>
        <w:rPr>
          <w:noProof/>
          <w:sz w:val="20"/>
        </w:rPr>
        <mc:AlternateContent>
          <mc:Choice Requires="wps">
            <w:drawing>
              <wp:anchor distT="0" distB="0" distL="114300" distR="114300" simplePos="0" relativeHeight="251650048" behindDoc="0" locked="0" layoutInCell="1" allowOverlap="1" wp14:anchorId="25369229" wp14:editId="39920882">
                <wp:simplePos x="0" y="0"/>
                <wp:positionH relativeFrom="column">
                  <wp:posOffset>1611236</wp:posOffset>
                </wp:positionH>
                <wp:positionV relativeFrom="paragraph">
                  <wp:posOffset>37313</wp:posOffset>
                </wp:positionV>
                <wp:extent cx="3423684" cy="630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684" cy="6306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0625E" w:rsidRPr="00235F73" w:rsidRDefault="0060625E" w:rsidP="00235F73">
                            <w:pPr>
                              <w:jc w:val="center"/>
                              <w:rPr>
                                <w:rFonts w:asciiTheme="minorHAnsi" w:hAnsiTheme="minorHAnsi"/>
                                <w:b/>
                                <w:sz w:val="16"/>
                              </w:rPr>
                            </w:pPr>
                            <w:r w:rsidRPr="00235F73">
                              <w:rPr>
                                <w:rFonts w:asciiTheme="minorHAnsi" w:hAnsiTheme="minorHAnsi"/>
                                <w:b/>
                                <w:sz w:val="16"/>
                              </w:rPr>
                              <w:t>3000 E. Tonopah Ave.    North Las Vegas, NV 89030</w:t>
                            </w:r>
                          </w:p>
                          <w:p w:rsidR="00B96325" w:rsidRPr="00235F73" w:rsidRDefault="00F239A0" w:rsidP="00235F73">
                            <w:pPr>
                              <w:jc w:val="center"/>
                              <w:rPr>
                                <w:rFonts w:asciiTheme="minorHAnsi" w:hAnsiTheme="minorHAnsi"/>
                                <w:b/>
                                <w:sz w:val="16"/>
                              </w:rPr>
                            </w:pPr>
                            <w:proofErr w:type="spellStart"/>
                            <w:r w:rsidRPr="00235F73">
                              <w:rPr>
                                <w:rFonts w:asciiTheme="minorHAnsi" w:hAnsiTheme="minorHAnsi"/>
                                <w:b/>
                                <w:sz w:val="16"/>
                              </w:rPr>
                              <w:t>Ph</w:t>
                            </w:r>
                            <w:proofErr w:type="spellEnd"/>
                            <w:r w:rsidRPr="00235F73">
                              <w:rPr>
                                <w:rFonts w:asciiTheme="minorHAnsi" w:hAnsiTheme="minorHAnsi"/>
                                <w:b/>
                                <w:sz w:val="16"/>
                              </w:rPr>
                              <w:t>:</w:t>
                            </w:r>
                            <w:r w:rsidR="00B96325" w:rsidRPr="00235F73">
                              <w:rPr>
                                <w:rFonts w:asciiTheme="minorHAnsi" w:hAnsiTheme="minorHAnsi"/>
                                <w:b/>
                                <w:sz w:val="16"/>
                              </w:rPr>
                              <w:t xml:space="preserve"> (702)799-7179  </w:t>
                            </w:r>
                            <w:r w:rsidRPr="00235F73">
                              <w:rPr>
                                <w:rFonts w:asciiTheme="minorHAnsi" w:hAnsiTheme="minorHAnsi"/>
                                <w:b/>
                                <w:sz w:val="16"/>
                              </w:rPr>
                              <w:t xml:space="preserve">         Fax: (702)799-8341</w:t>
                            </w:r>
                          </w:p>
                          <w:p w:rsidR="00BD7AFF" w:rsidRDefault="009C00E9" w:rsidP="00BD7AFF">
                            <w:pPr>
                              <w:jc w:val="center"/>
                              <w:rPr>
                                <w:rFonts w:asciiTheme="minorHAnsi" w:hAnsiTheme="minorHAnsi"/>
                                <w:b/>
                                <w:sz w:val="18"/>
                                <w:szCs w:val="28"/>
                              </w:rPr>
                            </w:pPr>
                            <w:r w:rsidRPr="00235F73">
                              <w:rPr>
                                <w:rFonts w:asciiTheme="minorHAnsi" w:hAnsiTheme="minorHAnsi"/>
                                <w:b/>
                                <w:sz w:val="18"/>
                                <w:szCs w:val="28"/>
                              </w:rPr>
                              <w:t>Carrie Reasbeck</w:t>
                            </w:r>
                            <w:r w:rsidR="00F239A0" w:rsidRPr="00235F73">
                              <w:rPr>
                                <w:rFonts w:asciiTheme="minorHAnsi" w:hAnsiTheme="minorHAnsi"/>
                                <w:b/>
                                <w:sz w:val="18"/>
                                <w:szCs w:val="28"/>
                              </w:rPr>
                              <w:t>, Principal</w:t>
                            </w:r>
                          </w:p>
                          <w:p w:rsidR="00A30FFA" w:rsidRPr="00235F73" w:rsidRDefault="007E2434" w:rsidP="00BD7AFF">
                            <w:pPr>
                              <w:jc w:val="center"/>
                              <w:rPr>
                                <w:rFonts w:asciiTheme="minorHAnsi" w:hAnsiTheme="minorHAnsi"/>
                                <w:b/>
                                <w:sz w:val="18"/>
                                <w:szCs w:val="28"/>
                              </w:rPr>
                            </w:pPr>
                            <w:r>
                              <w:rPr>
                                <w:rFonts w:asciiTheme="minorHAnsi" w:hAnsiTheme="minorHAnsi"/>
                                <w:b/>
                                <w:sz w:val="18"/>
                                <w:szCs w:val="28"/>
                              </w:rPr>
                              <w:t>Merideth Wallace</w:t>
                            </w:r>
                            <w:r w:rsidR="00A30FFA">
                              <w:rPr>
                                <w:rFonts w:asciiTheme="minorHAnsi" w:hAnsiTheme="minorHAnsi"/>
                                <w:b/>
                                <w:sz w:val="18"/>
                                <w:szCs w:val="28"/>
                              </w:rPr>
                              <w:t>, Assistant Principal</w:t>
                            </w:r>
                          </w:p>
                          <w:p w:rsidR="00F239A0" w:rsidRPr="00F239A0" w:rsidRDefault="00F239A0" w:rsidP="00F239A0">
                            <w:pPr>
                              <w:jc w:val="center"/>
                              <w:rPr>
                                <w:rFonts w:asciiTheme="minorHAnsi" w:hAnsiTheme="min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69229" id="Text Box 5" o:spid="_x0000_s1027" type="#_x0000_t202" style="position:absolute;margin-left:126.85pt;margin-top:2.95pt;width:269.6pt;height:4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" filled="f" stroked="f">
                <v:textbox>
                  <w:txbxContent>
                    <w:p w:rsidR="0060625E" w:rsidRPr="00235F73" w:rsidRDefault="0060625E" w:rsidP="00235F73">
                      <w:pPr>
                        <w:jc w:val="center"/>
                        <w:rPr>
                          <w:rFonts w:asciiTheme="minorHAnsi" w:hAnsiTheme="minorHAnsi"/>
                          <w:b/>
                          <w:sz w:val="16"/>
                        </w:rPr>
                      </w:pPr>
                      <w:r w:rsidRPr="00235F73">
                        <w:rPr>
                          <w:rFonts w:asciiTheme="minorHAnsi" w:hAnsiTheme="minorHAnsi"/>
                          <w:b/>
                          <w:sz w:val="16"/>
                        </w:rPr>
                        <w:t>3000 E. Tonopah Ave.    North Las Vegas, NV 89030</w:t>
                      </w:r>
                    </w:p>
                    <w:p w:rsidR="00B96325" w:rsidRPr="00235F73" w:rsidRDefault="00F239A0" w:rsidP="00235F73">
                      <w:pPr>
                        <w:jc w:val="center"/>
                        <w:rPr>
                          <w:rFonts w:asciiTheme="minorHAnsi" w:hAnsiTheme="minorHAnsi"/>
                          <w:b/>
                          <w:sz w:val="16"/>
                        </w:rPr>
                      </w:pPr>
                      <w:proofErr w:type="spellStart"/>
                      <w:r w:rsidRPr="00235F73">
                        <w:rPr>
                          <w:rFonts w:asciiTheme="minorHAnsi" w:hAnsiTheme="minorHAnsi"/>
                          <w:b/>
                          <w:sz w:val="16"/>
                        </w:rPr>
                        <w:t>Ph</w:t>
                      </w:r>
                      <w:proofErr w:type="spellEnd"/>
                      <w:r w:rsidRPr="00235F73">
                        <w:rPr>
                          <w:rFonts w:asciiTheme="minorHAnsi" w:hAnsiTheme="minorHAnsi"/>
                          <w:b/>
                          <w:sz w:val="16"/>
                        </w:rPr>
                        <w:t>:</w:t>
                      </w:r>
                      <w:r w:rsidR="00B96325" w:rsidRPr="00235F73">
                        <w:rPr>
                          <w:rFonts w:asciiTheme="minorHAnsi" w:hAnsiTheme="minorHAnsi"/>
                          <w:b/>
                          <w:sz w:val="16"/>
                        </w:rPr>
                        <w:t xml:space="preserve"> (702)799-7179  </w:t>
                      </w:r>
                      <w:r w:rsidRPr="00235F73">
                        <w:rPr>
                          <w:rFonts w:asciiTheme="minorHAnsi" w:hAnsiTheme="minorHAnsi"/>
                          <w:b/>
                          <w:sz w:val="16"/>
                        </w:rPr>
                        <w:t xml:space="preserve">         Fax: (702)799-8341</w:t>
                      </w:r>
                    </w:p>
                    <w:p w:rsidR="00BD7AFF" w:rsidRDefault="009C00E9" w:rsidP="00BD7AFF">
                      <w:pPr>
                        <w:jc w:val="center"/>
                        <w:rPr>
                          <w:rFonts w:asciiTheme="minorHAnsi" w:hAnsiTheme="minorHAnsi"/>
                          <w:b/>
                          <w:sz w:val="18"/>
                          <w:szCs w:val="28"/>
                        </w:rPr>
                      </w:pPr>
                      <w:r w:rsidRPr="00235F73">
                        <w:rPr>
                          <w:rFonts w:asciiTheme="minorHAnsi" w:hAnsiTheme="minorHAnsi"/>
                          <w:b/>
                          <w:sz w:val="18"/>
                          <w:szCs w:val="28"/>
                        </w:rPr>
                        <w:t>Carrie Reasbeck</w:t>
                      </w:r>
                      <w:r w:rsidR="00F239A0" w:rsidRPr="00235F73">
                        <w:rPr>
                          <w:rFonts w:asciiTheme="minorHAnsi" w:hAnsiTheme="minorHAnsi"/>
                          <w:b/>
                          <w:sz w:val="18"/>
                          <w:szCs w:val="28"/>
                        </w:rPr>
                        <w:t>, Principal</w:t>
                      </w:r>
                    </w:p>
                    <w:p w:rsidR="00A30FFA" w:rsidRPr="00235F73" w:rsidRDefault="007E2434" w:rsidP="00BD7AFF">
                      <w:pPr>
                        <w:jc w:val="center"/>
                        <w:rPr>
                          <w:rFonts w:asciiTheme="minorHAnsi" w:hAnsiTheme="minorHAnsi"/>
                          <w:b/>
                          <w:sz w:val="18"/>
                          <w:szCs w:val="28"/>
                        </w:rPr>
                      </w:pPr>
                      <w:r>
                        <w:rPr>
                          <w:rFonts w:asciiTheme="minorHAnsi" w:hAnsiTheme="minorHAnsi"/>
                          <w:b/>
                          <w:sz w:val="18"/>
                          <w:szCs w:val="28"/>
                        </w:rPr>
                        <w:t>Merideth Wallace</w:t>
                      </w:r>
                      <w:r w:rsidR="00A30FFA">
                        <w:rPr>
                          <w:rFonts w:asciiTheme="minorHAnsi" w:hAnsiTheme="minorHAnsi"/>
                          <w:b/>
                          <w:sz w:val="18"/>
                          <w:szCs w:val="28"/>
                        </w:rPr>
                        <w:t>, Assistant Principal</w:t>
                      </w:r>
                    </w:p>
                    <w:p w:rsidR="00F239A0" w:rsidRPr="00F239A0" w:rsidRDefault="00F239A0" w:rsidP="00F239A0">
                      <w:pPr>
                        <w:jc w:val="center"/>
                        <w:rPr>
                          <w:rFonts w:asciiTheme="minorHAnsi" w:hAnsiTheme="minorHAnsi"/>
                          <w:b/>
                          <w:sz w:val="28"/>
                          <w:szCs w:val="28"/>
                        </w:rPr>
                      </w:pPr>
                    </w:p>
                  </w:txbxContent>
                </v:textbox>
              </v:shape>
            </w:pict>
          </mc:Fallback>
        </mc:AlternateContent>
      </w:r>
    </w:p>
    <w:p w:rsidR="0060625E" w:rsidRPr="0060625E" w:rsidRDefault="0060625E" w:rsidP="0060625E"/>
    <w:p w:rsidR="0060625E" w:rsidRPr="0060625E" w:rsidRDefault="0060625E" w:rsidP="0060625E"/>
    <w:p w:rsidR="0060625E" w:rsidRPr="0060625E" w:rsidRDefault="00235F73" w:rsidP="0060625E">
      <w:r>
        <w:rPr>
          <w:noProof/>
          <w:sz w:val="20"/>
        </w:rPr>
        <mc:AlternateContent>
          <mc:Choice Requires="wps">
            <w:drawing>
              <wp:anchor distT="0" distB="0" distL="114300" distR="114300" simplePos="0" relativeHeight="251640832" behindDoc="0" locked="0" layoutInCell="1" allowOverlap="1" wp14:anchorId="25B9C9B5" wp14:editId="637BF36D">
                <wp:simplePos x="0" y="0"/>
                <wp:positionH relativeFrom="column">
                  <wp:posOffset>-130810</wp:posOffset>
                </wp:positionH>
                <wp:positionV relativeFrom="paragraph">
                  <wp:posOffset>164312</wp:posOffset>
                </wp:positionV>
                <wp:extent cx="70866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9E9B" id="Straight Connector 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2.95pt" to="54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" strokecolor="black [3213]" strokeweight="3pt"/>
            </w:pict>
          </mc:Fallback>
        </mc:AlternateContent>
      </w:r>
    </w:p>
    <w:p w:rsidR="007E2434" w:rsidRDefault="007E2434" w:rsidP="007E2434">
      <w:pPr>
        <w:rPr>
          <w:rFonts w:ascii="Arial" w:hAnsi="Arial" w:cs="Arial"/>
          <w:color w:val="000000"/>
          <w:sz w:val="20"/>
          <w:szCs w:val="20"/>
        </w:rPr>
      </w:pPr>
    </w:p>
    <w:p w:rsidR="007E2434" w:rsidRPr="000465B6" w:rsidRDefault="007E2434" w:rsidP="007E2434">
      <w:pPr>
        <w:spacing w:line="360" w:lineRule="auto"/>
        <w:contextualSpacing/>
        <w:rPr>
          <w:rFonts w:asciiTheme="minorHAnsi" w:hAnsiTheme="minorHAnsi" w:cstheme="minorHAnsi"/>
          <w:color w:val="000000"/>
          <w:sz w:val="20"/>
          <w:szCs w:val="20"/>
        </w:rPr>
      </w:pPr>
    </w:p>
    <w:p w:rsidR="000465B6" w:rsidRPr="000465B6" w:rsidRDefault="000465B6" w:rsidP="000465B6">
      <w:pPr>
        <w:pStyle w:val="NormalWeb"/>
        <w:spacing w:before="0" w:beforeAutospacing="0" w:after="0" w:afterAutospacing="0"/>
        <w:rPr>
          <w:rFonts w:asciiTheme="minorHAnsi" w:eastAsia="Arial Narrow" w:hAnsiTheme="minorHAnsi" w:cstheme="minorHAnsi"/>
          <w:sz w:val="22"/>
          <w:szCs w:val="22"/>
        </w:rPr>
      </w:pPr>
      <w:r w:rsidRPr="000465B6">
        <w:rPr>
          <w:rFonts w:asciiTheme="minorHAnsi" w:eastAsia="Arial Narrow" w:hAnsiTheme="minorHAnsi" w:cstheme="minorHAnsi"/>
          <w:sz w:val="22"/>
          <w:szCs w:val="22"/>
        </w:rPr>
        <w:t>October 6, 2023</w:t>
      </w:r>
    </w:p>
    <w:p w:rsidR="000465B6" w:rsidRPr="000465B6" w:rsidRDefault="000465B6" w:rsidP="000465B6">
      <w:pPr>
        <w:pStyle w:val="NormalWeb"/>
        <w:spacing w:before="0" w:beforeAutospacing="0" w:after="0" w:afterAutospacing="0"/>
        <w:rPr>
          <w:rFonts w:asciiTheme="minorHAnsi" w:hAnsiTheme="minorHAnsi" w:cstheme="minorHAnsi"/>
          <w:sz w:val="22"/>
          <w:szCs w:val="22"/>
        </w:rPr>
      </w:pPr>
      <w:r w:rsidRPr="000465B6">
        <w:rPr>
          <w:rFonts w:asciiTheme="minorHAnsi" w:eastAsia="Arial Narrow" w:hAnsiTheme="minorHAnsi" w:cstheme="minorHAnsi"/>
          <w:sz w:val="22"/>
          <w:szCs w:val="22"/>
        </w:rPr>
        <w:tab/>
      </w:r>
      <w:r w:rsidRPr="000465B6">
        <w:rPr>
          <w:rFonts w:asciiTheme="minorHAnsi" w:hAnsiTheme="minorHAnsi" w:cstheme="minorHAnsi"/>
          <w:color w:val="FF0000"/>
          <w:sz w:val="22"/>
          <w:szCs w:val="22"/>
        </w:rPr>
        <w:t xml:space="preserve"> </w:t>
      </w:r>
    </w:p>
    <w:p w:rsidR="000465B6" w:rsidRDefault="000465B6" w:rsidP="000465B6">
      <w:pPr>
        <w:rPr>
          <w:rFonts w:asciiTheme="minorHAnsi" w:eastAsia="Arial Narrow" w:hAnsiTheme="minorHAnsi" w:cstheme="minorHAnsi"/>
          <w:sz w:val="22"/>
          <w:szCs w:val="22"/>
        </w:rPr>
      </w:pPr>
      <w:r w:rsidRPr="000465B6">
        <w:rPr>
          <w:rFonts w:asciiTheme="minorHAnsi" w:eastAsia="Arial Narrow" w:hAnsiTheme="minorHAnsi" w:cstheme="minorHAnsi"/>
          <w:sz w:val="22"/>
          <w:szCs w:val="22"/>
        </w:rPr>
        <w:t>Dear Parent or Guardian,</w:t>
      </w:r>
    </w:p>
    <w:p w:rsidR="000D2F5A" w:rsidRPr="000465B6" w:rsidRDefault="000D2F5A" w:rsidP="000465B6">
      <w:pPr>
        <w:rPr>
          <w:rFonts w:asciiTheme="minorHAnsi" w:eastAsia="Arial Narrow" w:hAnsiTheme="minorHAnsi" w:cstheme="minorHAnsi"/>
          <w:sz w:val="22"/>
          <w:szCs w:val="22"/>
        </w:rPr>
      </w:pPr>
    </w:p>
    <w:p w:rsidR="000465B6" w:rsidRPr="000465B6" w:rsidRDefault="000465B6" w:rsidP="000465B6">
      <w:pPr>
        <w:ind w:right="360"/>
        <w:rPr>
          <w:rFonts w:asciiTheme="minorHAnsi" w:eastAsia="Arial Narrow" w:hAnsiTheme="minorHAnsi" w:cstheme="minorHAnsi"/>
          <w:sz w:val="22"/>
          <w:szCs w:val="22"/>
        </w:rPr>
      </w:pPr>
      <w:r w:rsidRPr="000465B6">
        <w:rPr>
          <w:rFonts w:asciiTheme="minorHAnsi" w:eastAsia="Arial Narrow" w:hAnsiTheme="minorHAnsi" w:cstheme="minorHAnsi"/>
          <w:sz w:val="22"/>
          <w:szCs w:val="22"/>
        </w:rPr>
        <w:t>In December 2015, the Every Student Succeeds Act (ESSA) was signed into law. Highlights of ESSA include holding all students to high academic standards and ensuring that the lowest-performing schools are provided the appropriate supports for school improvement.</w:t>
      </w:r>
    </w:p>
    <w:p w:rsidR="000465B6" w:rsidRPr="000465B6" w:rsidRDefault="000465B6" w:rsidP="000465B6">
      <w:pPr>
        <w:ind w:right="20"/>
        <w:rPr>
          <w:rFonts w:asciiTheme="minorHAnsi" w:eastAsia="Arial Narrow" w:hAnsiTheme="minorHAnsi" w:cstheme="minorHAnsi"/>
          <w:sz w:val="22"/>
          <w:szCs w:val="22"/>
        </w:rPr>
      </w:pPr>
      <w:r w:rsidRPr="000465B6">
        <w:rPr>
          <w:rFonts w:asciiTheme="minorHAnsi" w:eastAsia="Arial Narrow" w:hAnsiTheme="minorHAnsi" w:cstheme="minorHAnsi"/>
          <w:sz w:val="22"/>
          <w:szCs w:val="22"/>
        </w:rPr>
        <w:t>The purpose of this letter is to notify you about important information regarding your child’s school and to detail the protocol for measuring the academic performance of public schools in Nevada.  The Nevada School Performance Framework (NSPF) is a critical part of the Education Performance System and utilizes a five-star classification approach. In addition to the school’s star rating, schools may also be designated as a Comprehensive Support and Improvement (CSI) school or a Targeted Support and Improvement (TSI/ATSI).</w:t>
      </w:r>
    </w:p>
    <w:p w:rsidR="000465B6" w:rsidRDefault="000465B6" w:rsidP="000465B6">
      <w:pPr>
        <w:rPr>
          <w:rFonts w:asciiTheme="minorHAnsi" w:eastAsia="Arial Narrow" w:hAnsiTheme="minorHAnsi" w:cstheme="minorHAnsi"/>
          <w:sz w:val="22"/>
          <w:szCs w:val="22"/>
        </w:rPr>
      </w:pPr>
      <w:r w:rsidRPr="000465B6">
        <w:rPr>
          <w:rFonts w:asciiTheme="minorHAnsi" w:eastAsia="Arial Narrow" w:hAnsiTheme="minorHAnsi" w:cstheme="minorHAnsi"/>
          <w:noProof/>
          <w:sz w:val="22"/>
          <w:szCs w:val="22"/>
        </w:rPr>
        <w:t>Tom Williams ES</w:t>
      </w:r>
      <w:r w:rsidRPr="000465B6">
        <w:rPr>
          <w:rFonts w:asciiTheme="minorHAnsi" w:eastAsia="Arial Narrow" w:hAnsiTheme="minorHAnsi" w:cstheme="minorHAnsi"/>
          <w:sz w:val="22"/>
          <w:szCs w:val="22"/>
        </w:rPr>
        <w:t xml:space="preserve"> </w:t>
      </w:r>
      <w:r w:rsidRPr="000465B6">
        <w:rPr>
          <w:rFonts w:asciiTheme="minorHAnsi" w:eastAsia="Arial Narrow" w:hAnsiTheme="minorHAnsi" w:cstheme="minorHAnsi"/>
          <w:noProof/>
          <w:sz w:val="22"/>
          <w:szCs w:val="22"/>
        </w:rPr>
        <w:t>has been classified as a one star school.</w:t>
      </w:r>
      <w:r w:rsidRPr="000465B6">
        <w:rPr>
          <w:rFonts w:asciiTheme="minorHAnsi" w:eastAsia="Arial Narrow" w:hAnsiTheme="minorHAnsi" w:cstheme="minorHAnsi"/>
          <w:sz w:val="22"/>
          <w:szCs w:val="22"/>
        </w:rPr>
        <w:t xml:space="preserve"> </w:t>
      </w:r>
      <w:r w:rsidRPr="000465B6">
        <w:rPr>
          <w:rFonts w:asciiTheme="minorHAnsi" w:eastAsia="Arial Narrow" w:hAnsiTheme="minorHAnsi" w:cstheme="minorHAnsi"/>
          <w:noProof/>
          <w:sz w:val="22"/>
          <w:szCs w:val="22"/>
        </w:rPr>
        <w:t>In addition, your child's school has been identified as an ATSI school.</w:t>
      </w:r>
      <w:r w:rsidRPr="000465B6">
        <w:rPr>
          <w:rFonts w:asciiTheme="minorHAnsi" w:eastAsia="Arial Narrow" w:hAnsiTheme="minorHAnsi" w:cstheme="minorHAnsi"/>
          <w:sz w:val="22"/>
          <w:szCs w:val="22"/>
        </w:rPr>
        <w:t xml:space="preserve"> Once identified, schools are to remain a part of a cohort for four years, including a designation year, followed by a three-year improvement phase.</w:t>
      </w:r>
    </w:p>
    <w:p w:rsidR="000D2F5A" w:rsidRPr="000465B6" w:rsidRDefault="000D2F5A" w:rsidP="000465B6">
      <w:pPr>
        <w:rPr>
          <w:rFonts w:asciiTheme="minorHAnsi" w:eastAsia="Arial Narrow" w:hAnsiTheme="minorHAnsi" w:cstheme="minorHAnsi"/>
          <w:sz w:val="22"/>
          <w:szCs w:val="22"/>
        </w:rPr>
      </w:pPr>
    </w:p>
    <w:p w:rsidR="000465B6" w:rsidRPr="000465B6" w:rsidRDefault="000465B6" w:rsidP="000465B6">
      <w:pPr>
        <w:rPr>
          <w:rFonts w:asciiTheme="minorHAnsi" w:eastAsia="Arial Narrow" w:hAnsiTheme="minorHAnsi" w:cstheme="minorHAnsi"/>
          <w:b/>
          <w:sz w:val="22"/>
          <w:szCs w:val="22"/>
        </w:rPr>
      </w:pPr>
      <w:r w:rsidRPr="000465B6">
        <w:rPr>
          <w:rFonts w:asciiTheme="minorHAnsi" w:eastAsia="Arial Narrow" w:hAnsiTheme="minorHAnsi" w:cstheme="minorHAnsi"/>
          <w:b/>
          <w:sz w:val="22"/>
          <w:szCs w:val="22"/>
        </w:rPr>
        <w:t>Schools with an ATSI designation:</w:t>
      </w:r>
    </w:p>
    <w:p w:rsidR="000465B6" w:rsidRPr="000465B6" w:rsidRDefault="000465B6" w:rsidP="000465B6">
      <w:pPr>
        <w:numPr>
          <w:ilvl w:val="0"/>
          <w:numId w:val="14"/>
        </w:numPr>
        <w:pBdr>
          <w:top w:val="nil"/>
          <w:left w:val="nil"/>
          <w:bottom w:val="nil"/>
          <w:right w:val="nil"/>
          <w:between w:val="nil"/>
        </w:pBdr>
        <w:spacing w:line="276" w:lineRule="auto"/>
        <w:contextualSpacing/>
        <w:rPr>
          <w:rFonts w:asciiTheme="minorHAnsi" w:eastAsia="Arial Narrow" w:hAnsiTheme="minorHAnsi" w:cstheme="minorHAnsi"/>
          <w:sz w:val="22"/>
          <w:szCs w:val="22"/>
        </w:rPr>
      </w:pPr>
      <w:r w:rsidRPr="000465B6">
        <w:rPr>
          <w:rFonts w:asciiTheme="minorHAnsi" w:eastAsia="Arial Narrow" w:hAnsiTheme="minorHAnsi" w:cstheme="minorHAnsi"/>
          <w:sz w:val="22"/>
          <w:szCs w:val="22"/>
        </w:rPr>
        <w:t>Not designated for CSI;</w:t>
      </w:r>
    </w:p>
    <w:p w:rsidR="000465B6" w:rsidRPr="000465B6" w:rsidRDefault="000465B6" w:rsidP="000465B6">
      <w:pPr>
        <w:numPr>
          <w:ilvl w:val="0"/>
          <w:numId w:val="14"/>
        </w:numPr>
        <w:pBdr>
          <w:top w:val="nil"/>
          <w:left w:val="nil"/>
          <w:bottom w:val="nil"/>
          <w:right w:val="nil"/>
          <w:between w:val="nil"/>
        </w:pBdr>
        <w:spacing w:line="276" w:lineRule="auto"/>
        <w:contextualSpacing/>
        <w:rPr>
          <w:rFonts w:asciiTheme="minorHAnsi" w:eastAsia="Arial Narrow" w:hAnsiTheme="minorHAnsi" w:cstheme="minorHAnsi"/>
          <w:sz w:val="22"/>
          <w:szCs w:val="22"/>
        </w:rPr>
      </w:pPr>
      <w:r w:rsidRPr="000465B6">
        <w:rPr>
          <w:rFonts w:asciiTheme="minorHAnsi" w:eastAsia="Arial Narrow" w:hAnsiTheme="minorHAnsi" w:cstheme="minorHAnsi"/>
          <w:sz w:val="22"/>
          <w:szCs w:val="22"/>
        </w:rPr>
        <w:t>Have significant student group performance challenges that would, on their own, lead to a CSI designation (where one or more student groups perform at or below the calculated bottom 5</w:t>
      </w:r>
      <w:r w:rsidRPr="000465B6">
        <w:rPr>
          <w:rFonts w:asciiTheme="minorHAnsi" w:eastAsia="Arial Narrow" w:hAnsiTheme="minorHAnsi" w:cstheme="minorHAnsi"/>
          <w:sz w:val="22"/>
          <w:szCs w:val="22"/>
          <w:vertAlign w:val="superscript"/>
        </w:rPr>
        <w:t>th</w:t>
      </w:r>
      <w:r w:rsidRPr="000465B6">
        <w:rPr>
          <w:rFonts w:asciiTheme="minorHAnsi" w:eastAsia="Arial Narrow" w:hAnsiTheme="minorHAnsi" w:cstheme="minorHAnsi"/>
          <w:sz w:val="22"/>
          <w:szCs w:val="22"/>
        </w:rPr>
        <w:t xml:space="preserve"> percentile used for CSI designations).</w:t>
      </w:r>
    </w:p>
    <w:p w:rsidR="000465B6" w:rsidRPr="000465B6" w:rsidRDefault="000465B6" w:rsidP="000465B6">
      <w:pPr>
        <w:pBdr>
          <w:top w:val="nil"/>
          <w:left w:val="nil"/>
          <w:bottom w:val="nil"/>
          <w:right w:val="nil"/>
          <w:between w:val="nil"/>
        </w:pBdr>
        <w:spacing w:line="276" w:lineRule="auto"/>
        <w:ind w:left="720"/>
        <w:contextualSpacing/>
        <w:rPr>
          <w:rFonts w:asciiTheme="minorHAnsi" w:eastAsia="Arial Narrow" w:hAnsiTheme="minorHAnsi" w:cstheme="minorHAnsi"/>
          <w:sz w:val="22"/>
          <w:szCs w:val="22"/>
        </w:rPr>
      </w:pPr>
    </w:p>
    <w:p w:rsidR="000465B6" w:rsidRPr="000465B6" w:rsidRDefault="000465B6" w:rsidP="000465B6">
      <w:pPr>
        <w:rPr>
          <w:rFonts w:asciiTheme="minorHAnsi" w:hAnsiTheme="minorHAnsi" w:cstheme="minorHAnsi"/>
          <w:sz w:val="22"/>
          <w:szCs w:val="22"/>
        </w:rPr>
      </w:pPr>
      <w:r w:rsidRPr="000465B6">
        <w:rPr>
          <w:rFonts w:asciiTheme="minorHAnsi" w:hAnsiTheme="minorHAnsi" w:cstheme="minorHAnsi"/>
          <w:sz w:val="22"/>
          <w:szCs w:val="22"/>
        </w:rPr>
        <w:t>All schools designated as ATSI must work with their District to develop a plan to exit the ATSI designation within three years. Schools are evaluated for exit at the end of a three-year designation period.</w:t>
      </w:r>
    </w:p>
    <w:p w:rsidR="000465B6" w:rsidRPr="000465B6" w:rsidRDefault="000465B6" w:rsidP="000465B6">
      <w:pPr>
        <w:rPr>
          <w:rFonts w:asciiTheme="minorHAnsi" w:hAnsiTheme="minorHAnsi" w:cstheme="minorHAnsi"/>
          <w:sz w:val="22"/>
          <w:szCs w:val="22"/>
        </w:rPr>
      </w:pPr>
    </w:p>
    <w:p w:rsidR="000465B6" w:rsidRPr="000465B6" w:rsidRDefault="000465B6" w:rsidP="000465B6">
      <w:pPr>
        <w:rPr>
          <w:rFonts w:asciiTheme="minorHAnsi" w:hAnsiTheme="minorHAnsi" w:cstheme="minorHAnsi"/>
          <w:b/>
          <w:sz w:val="22"/>
          <w:szCs w:val="22"/>
        </w:rPr>
      </w:pPr>
      <w:r w:rsidRPr="000465B6">
        <w:rPr>
          <w:rFonts w:asciiTheme="minorHAnsi" w:hAnsiTheme="minorHAnsi" w:cstheme="minorHAnsi"/>
          <w:b/>
          <w:sz w:val="22"/>
          <w:szCs w:val="22"/>
        </w:rPr>
        <w:t>School Specific Information</w:t>
      </w:r>
    </w:p>
    <w:p w:rsidR="000465B6" w:rsidRPr="000465B6" w:rsidRDefault="000465B6" w:rsidP="000465B6">
      <w:pPr>
        <w:rPr>
          <w:rFonts w:asciiTheme="minorHAnsi" w:hAnsiTheme="minorHAnsi" w:cstheme="minorHAnsi"/>
          <w:sz w:val="22"/>
          <w:szCs w:val="22"/>
        </w:rPr>
      </w:pPr>
    </w:p>
    <w:p w:rsidR="000465B6" w:rsidRPr="000465B6" w:rsidRDefault="000465B6" w:rsidP="000465B6">
      <w:pPr>
        <w:rPr>
          <w:rFonts w:asciiTheme="minorHAnsi" w:hAnsiTheme="minorHAnsi" w:cstheme="minorHAnsi"/>
          <w:noProof/>
          <w:sz w:val="22"/>
          <w:szCs w:val="22"/>
        </w:rPr>
      </w:pPr>
      <w:r w:rsidRPr="000465B6">
        <w:rPr>
          <w:rFonts w:asciiTheme="minorHAnsi" w:hAnsiTheme="minorHAnsi" w:cstheme="minorHAnsi"/>
          <w:noProof/>
          <w:sz w:val="22"/>
          <w:szCs w:val="22"/>
        </w:rPr>
        <w:t>To provide support and meet school and district goals, Tom Williams ES is using allocated Title I funding to provide prep buy-outs for teacher collaboration, additional classroom teachers, and a Community and Schools Liason.</w:t>
      </w:r>
    </w:p>
    <w:p w:rsidR="000465B6" w:rsidRPr="000465B6" w:rsidRDefault="000465B6" w:rsidP="000465B6">
      <w:pPr>
        <w:rPr>
          <w:rFonts w:asciiTheme="minorHAnsi" w:hAnsiTheme="minorHAnsi" w:cstheme="minorHAnsi"/>
          <w:noProof/>
          <w:sz w:val="22"/>
          <w:szCs w:val="22"/>
        </w:rPr>
      </w:pPr>
    </w:p>
    <w:p w:rsidR="000465B6" w:rsidRPr="000465B6" w:rsidRDefault="000465B6" w:rsidP="000465B6">
      <w:pPr>
        <w:rPr>
          <w:rFonts w:asciiTheme="minorHAnsi" w:hAnsiTheme="minorHAnsi" w:cstheme="minorHAnsi"/>
          <w:sz w:val="22"/>
          <w:szCs w:val="22"/>
        </w:rPr>
      </w:pPr>
      <w:r w:rsidRPr="000465B6">
        <w:rPr>
          <w:rFonts w:asciiTheme="minorHAnsi" w:hAnsiTheme="minorHAnsi" w:cstheme="minorHAnsi"/>
          <w:sz w:val="22"/>
          <w:szCs w:val="22"/>
        </w:rPr>
        <w:t xml:space="preserve">Information regarding the plan for continuous improvement, including specific goals and action steps for exiting their designation, can be located on the school’s website in the School Performance Plan (SPP): A Roadmap to Success. </w:t>
      </w:r>
    </w:p>
    <w:p w:rsidR="000465B6" w:rsidRPr="000465B6" w:rsidRDefault="000465B6" w:rsidP="000465B6">
      <w:pPr>
        <w:rPr>
          <w:rFonts w:asciiTheme="minorHAnsi" w:eastAsia="Arial Narrow" w:hAnsiTheme="minorHAnsi" w:cstheme="minorHAnsi"/>
          <w:b/>
          <w:sz w:val="22"/>
          <w:szCs w:val="22"/>
        </w:rPr>
      </w:pPr>
    </w:p>
    <w:p w:rsidR="000465B6" w:rsidRPr="000465B6" w:rsidRDefault="000465B6" w:rsidP="000465B6">
      <w:pPr>
        <w:rPr>
          <w:rFonts w:asciiTheme="minorHAnsi" w:hAnsiTheme="minorHAnsi" w:cstheme="minorHAnsi"/>
          <w:sz w:val="22"/>
          <w:szCs w:val="22"/>
        </w:rPr>
      </w:pPr>
      <w:r w:rsidRPr="000465B6">
        <w:rPr>
          <w:rFonts w:asciiTheme="minorHAnsi" w:hAnsiTheme="minorHAnsi" w:cstheme="minorHAnsi"/>
          <w:sz w:val="22"/>
          <w:szCs w:val="22"/>
        </w:rPr>
        <w:t>Carrie Reasbeck</w:t>
      </w:r>
    </w:p>
    <w:p w:rsidR="000465B6" w:rsidRPr="000465B6" w:rsidRDefault="000465B6" w:rsidP="000465B6">
      <w:pPr>
        <w:rPr>
          <w:rFonts w:asciiTheme="minorHAnsi" w:hAnsiTheme="minorHAnsi" w:cstheme="minorHAnsi"/>
          <w:sz w:val="22"/>
          <w:szCs w:val="22"/>
        </w:rPr>
      </w:pPr>
      <w:r w:rsidRPr="000465B6">
        <w:rPr>
          <w:rFonts w:asciiTheme="minorHAnsi" w:hAnsiTheme="minorHAnsi" w:cstheme="minorHAnsi"/>
          <w:sz w:val="22"/>
          <w:szCs w:val="22"/>
        </w:rPr>
        <w:t>Principal</w:t>
      </w:r>
    </w:p>
    <w:p w:rsidR="000465B6" w:rsidRPr="000465B6" w:rsidRDefault="000465B6">
      <w:pPr>
        <w:spacing w:after="200" w:line="276" w:lineRule="auto"/>
        <w:rPr>
          <w:rFonts w:ascii="Arial" w:hAnsi="Arial" w:cs="Arial"/>
          <w:sz w:val="20"/>
          <w:szCs w:val="20"/>
        </w:rPr>
      </w:pPr>
      <w:r w:rsidRPr="000465B6">
        <w:rPr>
          <w:rFonts w:ascii="Arial" w:hAnsi="Arial" w:cs="Arial"/>
          <w:sz w:val="20"/>
          <w:szCs w:val="20"/>
        </w:rPr>
        <w:br w:type="page"/>
      </w:r>
    </w:p>
    <w:p w:rsidR="000465B6" w:rsidRDefault="000465B6" w:rsidP="000465B6">
      <w:pPr>
        <w:ind w:left="-1260"/>
      </w:pPr>
      <w:r>
        <w:rPr>
          <w:noProof/>
          <w:sz w:val="20"/>
        </w:rPr>
        <w:lastRenderedPageBreak/>
        <mc:AlternateContent>
          <mc:Choice Requires="wps">
            <w:drawing>
              <wp:anchor distT="0" distB="0" distL="114300" distR="114300" simplePos="0" relativeHeight="251680768" behindDoc="0" locked="0" layoutInCell="1" allowOverlap="1" wp14:anchorId="4E3FFFE9" wp14:editId="0849768C">
                <wp:simplePos x="0" y="0"/>
                <wp:positionH relativeFrom="column">
                  <wp:posOffset>-161290</wp:posOffset>
                </wp:positionH>
                <wp:positionV relativeFrom="paragraph">
                  <wp:posOffset>-103505</wp:posOffset>
                </wp:positionV>
                <wp:extent cx="7040245" cy="554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24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5B6" w:rsidRPr="00235F73" w:rsidRDefault="000465B6" w:rsidP="000465B6">
                            <w:pPr>
                              <w:pStyle w:val="Heading1"/>
                              <w:jc w:val="center"/>
                              <w:rPr>
                                <w:rFonts w:ascii="Copperplate Gothic Bold" w:hAnsi="Copperplate Gothic Bold"/>
                                <w:sz w:val="32"/>
                                <w:szCs w:val="48"/>
                              </w:rPr>
                            </w:pPr>
                            <w:r w:rsidRPr="00235F73">
                              <w:rPr>
                                <w:rFonts w:ascii="Copperplate Gothic Bold" w:hAnsi="Copperplate Gothic Bold"/>
                                <w:sz w:val="32"/>
                                <w:szCs w:val="48"/>
                              </w:rPr>
                              <w:t>Tom Williams</w:t>
                            </w:r>
                          </w:p>
                          <w:p w:rsidR="000465B6" w:rsidRPr="00235F73" w:rsidRDefault="000465B6" w:rsidP="000465B6">
                            <w:pPr>
                              <w:pStyle w:val="Heading1"/>
                              <w:jc w:val="center"/>
                              <w:rPr>
                                <w:rFonts w:ascii="Copperplate Gothic Bold" w:hAnsi="Copperplate Gothic Bold"/>
                                <w:sz w:val="32"/>
                                <w:szCs w:val="48"/>
                              </w:rPr>
                            </w:pPr>
                            <w:r w:rsidRPr="00235F73">
                              <w:rPr>
                                <w:rFonts w:ascii="Copperplate Gothic Bold" w:hAnsi="Copperplate Gothic Bold"/>
                                <w:sz w:val="32"/>
                                <w:szCs w:val="48"/>
                              </w:rPr>
                              <w:t>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FFE9" id="Text Box 1" o:spid="_x0000_s1028" type="#_x0000_t202" style="position:absolute;left:0;text-align:left;margin-left:-12.7pt;margin-top:-8.15pt;width:554.35pt;height:4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Tptw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" filled="f" stroked="f">
                <v:textbox>
                  <w:txbxContent>
                    <w:p w:rsidR="000465B6" w:rsidRPr="00235F73" w:rsidRDefault="000465B6" w:rsidP="000465B6">
                      <w:pPr>
                        <w:pStyle w:val="Heading1"/>
                        <w:jc w:val="center"/>
                        <w:rPr>
                          <w:rFonts w:ascii="Copperplate Gothic Bold" w:hAnsi="Copperplate Gothic Bold"/>
                          <w:sz w:val="32"/>
                          <w:szCs w:val="48"/>
                        </w:rPr>
                      </w:pPr>
                      <w:r w:rsidRPr="00235F73">
                        <w:rPr>
                          <w:rFonts w:ascii="Copperplate Gothic Bold" w:hAnsi="Copperplate Gothic Bold"/>
                          <w:sz w:val="32"/>
                          <w:szCs w:val="48"/>
                        </w:rPr>
                        <w:t>Tom Williams</w:t>
                      </w:r>
                    </w:p>
                    <w:p w:rsidR="000465B6" w:rsidRPr="00235F73" w:rsidRDefault="000465B6" w:rsidP="000465B6">
                      <w:pPr>
                        <w:pStyle w:val="Heading1"/>
                        <w:jc w:val="center"/>
                        <w:rPr>
                          <w:rFonts w:ascii="Copperplate Gothic Bold" w:hAnsi="Copperplate Gothic Bold"/>
                          <w:sz w:val="32"/>
                          <w:szCs w:val="48"/>
                        </w:rPr>
                      </w:pPr>
                      <w:r w:rsidRPr="00235F73">
                        <w:rPr>
                          <w:rFonts w:ascii="Copperplate Gothic Bold" w:hAnsi="Copperplate Gothic Bold"/>
                          <w:sz w:val="32"/>
                          <w:szCs w:val="48"/>
                        </w:rPr>
                        <w:t>Elementary School</w:t>
                      </w:r>
                    </w:p>
                  </w:txbxContent>
                </v:textbox>
              </v:shape>
            </w:pict>
          </mc:Fallback>
        </mc:AlternateContent>
      </w:r>
      <w:r>
        <w:rPr>
          <w:noProof/>
        </w:rPr>
        <w:drawing>
          <wp:anchor distT="0" distB="0" distL="114300" distR="114300" simplePos="0" relativeHeight="251684864" behindDoc="1" locked="0" layoutInCell="1" allowOverlap="1" wp14:anchorId="055597BA" wp14:editId="3FAA7D42">
            <wp:simplePos x="0" y="0"/>
            <wp:positionH relativeFrom="margin">
              <wp:align>right</wp:align>
            </wp:positionH>
            <wp:positionV relativeFrom="paragraph">
              <wp:posOffset>113218</wp:posOffset>
            </wp:positionV>
            <wp:extent cx="873760" cy="591820"/>
            <wp:effectExtent l="0" t="0" r="2540" b="0"/>
            <wp:wrapNone/>
            <wp:docPr id="10" name="Picture 10" descr="Image result for c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cs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76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0FA">
        <w:rPr>
          <w:noProof/>
        </w:rPr>
        <w:drawing>
          <wp:anchor distT="0" distB="0" distL="114300" distR="114300" simplePos="0" relativeHeight="251685888" behindDoc="1" locked="0" layoutInCell="1" allowOverlap="1" wp14:anchorId="0A9419C8" wp14:editId="6EADC819">
            <wp:simplePos x="0" y="0"/>
            <wp:positionH relativeFrom="column">
              <wp:posOffset>-40925</wp:posOffset>
            </wp:positionH>
            <wp:positionV relativeFrom="paragraph">
              <wp:posOffset>84871</wp:posOffset>
            </wp:positionV>
            <wp:extent cx="1274450" cy="750438"/>
            <wp:effectExtent l="0" t="0" r="1905" b="0"/>
            <wp:wrapNone/>
            <wp:docPr id="11" name="Picture 11" descr="S:\Shared\Admin\2019-2020\Letterhead-Logos\W logo le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Admin\2019-2020\Letterhead-Logos\W logo lead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450" cy="7504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3840" behindDoc="0" locked="0" layoutInCell="1" allowOverlap="1" wp14:anchorId="1BE25B00" wp14:editId="55C9C27A">
                <wp:simplePos x="0" y="0"/>
                <wp:positionH relativeFrom="column">
                  <wp:posOffset>-174787</wp:posOffset>
                </wp:positionH>
                <wp:positionV relativeFrom="paragraph">
                  <wp:posOffset>-114300</wp:posOffset>
                </wp:positionV>
                <wp:extent cx="70866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025F7"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9pt" to="54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" strokecolor="black [3213]" strokeweight="3pt"/>
            </w:pict>
          </mc:Fallback>
        </mc:AlternateContent>
      </w:r>
      <w:r>
        <w:t xml:space="preserve">     </w:t>
      </w:r>
    </w:p>
    <w:p w:rsidR="000465B6" w:rsidRDefault="000465B6" w:rsidP="000465B6">
      <w:pPr>
        <w:ind w:left="-1260"/>
      </w:pPr>
    </w:p>
    <w:p w:rsidR="000465B6" w:rsidRDefault="000465B6" w:rsidP="000465B6">
      <w:r>
        <w:rPr>
          <w:noProof/>
          <w:sz w:val="20"/>
        </w:rPr>
        <mc:AlternateContent>
          <mc:Choice Requires="wps">
            <w:drawing>
              <wp:anchor distT="0" distB="0" distL="114300" distR="114300" simplePos="0" relativeHeight="251682816" behindDoc="0" locked="0" layoutInCell="1" allowOverlap="1" wp14:anchorId="383693FE" wp14:editId="20D850AA">
                <wp:simplePos x="0" y="0"/>
                <wp:positionH relativeFrom="column">
                  <wp:posOffset>1611236</wp:posOffset>
                </wp:positionH>
                <wp:positionV relativeFrom="paragraph">
                  <wp:posOffset>37313</wp:posOffset>
                </wp:positionV>
                <wp:extent cx="3423684" cy="6306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684" cy="6306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0465B6" w:rsidRPr="00235F73" w:rsidRDefault="000465B6" w:rsidP="000465B6">
                            <w:pPr>
                              <w:jc w:val="center"/>
                              <w:rPr>
                                <w:rFonts w:asciiTheme="minorHAnsi" w:hAnsiTheme="minorHAnsi"/>
                                <w:b/>
                                <w:sz w:val="16"/>
                              </w:rPr>
                            </w:pPr>
                            <w:r w:rsidRPr="00235F73">
                              <w:rPr>
                                <w:rFonts w:asciiTheme="minorHAnsi" w:hAnsiTheme="minorHAnsi"/>
                                <w:b/>
                                <w:sz w:val="16"/>
                              </w:rPr>
                              <w:t>3000 E. Tonopah Ave.    North Las Vegas, NV 89030</w:t>
                            </w:r>
                          </w:p>
                          <w:p w:rsidR="000465B6" w:rsidRPr="00235F73" w:rsidRDefault="000465B6" w:rsidP="000465B6">
                            <w:pPr>
                              <w:jc w:val="center"/>
                              <w:rPr>
                                <w:rFonts w:asciiTheme="minorHAnsi" w:hAnsiTheme="minorHAnsi"/>
                                <w:b/>
                                <w:sz w:val="16"/>
                              </w:rPr>
                            </w:pPr>
                            <w:proofErr w:type="spellStart"/>
                            <w:r w:rsidRPr="00235F73">
                              <w:rPr>
                                <w:rFonts w:asciiTheme="minorHAnsi" w:hAnsiTheme="minorHAnsi"/>
                                <w:b/>
                                <w:sz w:val="16"/>
                              </w:rPr>
                              <w:t>Ph</w:t>
                            </w:r>
                            <w:proofErr w:type="spellEnd"/>
                            <w:r w:rsidRPr="00235F73">
                              <w:rPr>
                                <w:rFonts w:asciiTheme="minorHAnsi" w:hAnsiTheme="minorHAnsi"/>
                                <w:b/>
                                <w:sz w:val="16"/>
                              </w:rPr>
                              <w:t>: (702)799-7179           Fax: (702)799-8341</w:t>
                            </w:r>
                          </w:p>
                          <w:p w:rsidR="000465B6" w:rsidRDefault="000465B6" w:rsidP="000465B6">
                            <w:pPr>
                              <w:jc w:val="center"/>
                              <w:rPr>
                                <w:rFonts w:asciiTheme="minorHAnsi" w:hAnsiTheme="minorHAnsi"/>
                                <w:b/>
                                <w:sz w:val="18"/>
                                <w:szCs w:val="28"/>
                              </w:rPr>
                            </w:pPr>
                            <w:r w:rsidRPr="00235F73">
                              <w:rPr>
                                <w:rFonts w:asciiTheme="minorHAnsi" w:hAnsiTheme="minorHAnsi"/>
                                <w:b/>
                                <w:sz w:val="18"/>
                                <w:szCs w:val="28"/>
                              </w:rPr>
                              <w:t>Carrie Reasbeck, Principal</w:t>
                            </w:r>
                          </w:p>
                          <w:p w:rsidR="000465B6" w:rsidRPr="00235F73" w:rsidRDefault="000465B6" w:rsidP="000465B6">
                            <w:pPr>
                              <w:jc w:val="center"/>
                              <w:rPr>
                                <w:rFonts w:asciiTheme="minorHAnsi" w:hAnsiTheme="minorHAnsi"/>
                                <w:b/>
                                <w:sz w:val="18"/>
                                <w:szCs w:val="28"/>
                              </w:rPr>
                            </w:pPr>
                            <w:r>
                              <w:rPr>
                                <w:rFonts w:asciiTheme="minorHAnsi" w:hAnsiTheme="minorHAnsi"/>
                                <w:b/>
                                <w:sz w:val="18"/>
                                <w:szCs w:val="28"/>
                              </w:rPr>
                              <w:t>Merideth Wallace, Assistant Principal</w:t>
                            </w:r>
                          </w:p>
                          <w:p w:rsidR="000465B6" w:rsidRPr="00F239A0" w:rsidRDefault="000465B6" w:rsidP="000465B6">
                            <w:pPr>
                              <w:jc w:val="center"/>
                              <w:rPr>
                                <w:rFonts w:asciiTheme="minorHAnsi" w:hAnsiTheme="min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93FE" id="Text Box 7" o:spid="_x0000_s1029" type="#_x0000_t202" style="position:absolute;margin-left:126.85pt;margin-top:2.95pt;width:269.6pt;height:4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" filled="f" stroked="f">
                <v:textbox>
                  <w:txbxContent>
                    <w:p w:rsidR="000465B6" w:rsidRPr="00235F73" w:rsidRDefault="000465B6" w:rsidP="000465B6">
                      <w:pPr>
                        <w:jc w:val="center"/>
                        <w:rPr>
                          <w:rFonts w:asciiTheme="minorHAnsi" w:hAnsiTheme="minorHAnsi"/>
                          <w:b/>
                          <w:sz w:val="16"/>
                        </w:rPr>
                      </w:pPr>
                      <w:r w:rsidRPr="00235F73">
                        <w:rPr>
                          <w:rFonts w:asciiTheme="minorHAnsi" w:hAnsiTheme="minorHAnsi"/>
                          <w:b/>
                          <w:sz w:val="16"/>
                        </w:rPr>
                        <w:t>3000 E. Tonopah Ave.    North Las Vegas, NV 89030</w:t>
                      </w:r>
                    </w:p>
                    <w:p w:rsidR="000465B6" w:rsidRPr="00235F73" w:rsidRDefault="000465B6" w:rsidP="000465B6">
                      <w:pPr>
                        <w:jc w:val="center"/>
                        <w:rPr>
                          <w:rFonts w:asciiTheme="minorHAnsi" w:hAnsiTheme="minorHAnsi"/>
                          <w:b/>
                          <w:sz w:val="16"/>
                        </w:rPr>
                      </w:pPr>
                      <w:proofErr w:type="spellStart"/>
                      <w:r w:rsidRPr="00235F73">
                        <w:rPr>
                          <w:rFonts w:asciiTheme="minorHAnsi" w:hAnsiTheme="minorHAnsi"/>
                          <w:b/>
                          <w:sz w:val="16"/>
                        </w:rPr>
                        <w:t>Ph</w:t>
                      </w:r>
                      <w:proofErr w:type="spellEnd"/>
                      <w:r w:rsidRPr="00235F73">
                        <w:rPr>
                          <w:rFonts w:asciiTheme="minorHAnsi" w:hAnsiTheme="minorHAnsi"/>
                          <w:b/>
                          <w:sz w:val="16"/>
                        </w:rPr>
                        <w:t>: (702)799-7179           Fax: (702)799-8341</w:t>
                      </w:r>
                    </w:p>
                    <w:p w:rsidR="000465B6" w:rsidRDefault="000465B6" w:rsidP="000465B6">
                      <w:pPr>
                        <w:jc w:val="center"/>
                        <w:rPr>
                          <w:rFonts w:asciiTheme="minorHAnsi" w:hAnsiTheme="minorHAnsi"/>
                          <w:b/>
                          <w:sz w:val="18"/>
                          <w:szCs w:val="28"/>
                        </w:rPr>
                      </w:pPr>
                      <w:r w:rsidRPr="00235F73">
                        <w:rPr>
                          <w:rFonts w:asciiTheme="minorHAnsi" w:hAnsiTheme="minorHAnsi"/>
                          <w:b/>
                          <w:sz w:val="18"/>
                          <w:szCs w:val="28"/>
                        </w:rPr>
                        <w:t>Carrie Reasbeck, Principal</w:t>
                      </w:r>
                    </w:p>
                    <w:p w:rsidR="000465B6" w:rsidRPr="00235F73" w:rsidRDefault="000465B6" w:rsidP="000465B6">
                      <w:pPr>
                        <w:jc w:val="center"/>
                        <w:rPr>
                          <w:rFonts w:asciiTheme="minorHAnsi" w:hAnsiTheme="minorHAnsi"/>
                          <w:b/>
                          <w:sz w:val="18"/>
                          <w:szCs w:val="28"/>
                        </w:rPr>
                      </w:pPr>
                      <w:r>
                        <w:rPr>
                          <w:rFonts w:asciiTheme="minorHAnsi" w:hAnsiTheme="minorHAnsi"/>
                          <w:b/>
                          <w:sz w:val="18"/>
                          <w:szCs w:val="28"/>
                        </w:rPr>
                        <w:t>Merideth Wallace, Assistant Principal</w:t>
                      </w:r>
                    </w:p>
                    <w:p w:rsidR="000465B6" w:rsidRPr="00F239A0" w:rsidRDefault="000465B6" w:rsidP="000465B6">
                      <w:pPr>
                        <w:jc w:val="center"/>
                        <w:rPr>
                          <w:rFonts w:asciiTheme="minorHAnsi" w:hAnsiTheme="minorHAnsi"/>
                          <w:b/>
                          <w:sz w:val="28"/>
                          <w:szCs w:val="28"/>
                        </w:rPr>
                      </w:pPr>
                    </w:p>
                  </w:txbxContent>
                </v:textbox>
              </v:shape>
            </w:pict>
          </mc:Fallback>
        </mc:AlternateContent>
      </w:r>
    </w:p>
    <w:p w:rsidR="000465B6" w:rsidRPr="0060625E" w:rsidRDefault="000465B6" w:rsidP="000465B6"/>
    <w:p w:rsidR="000465B6" w:rsidRPr="0060625E" w:rsidRDefault="000465B6" w:rsidP="000465B6"/>
    <w:p w:rsidR="000465B6" w:rsidRPr="0060625E" w:rsidRDefault="000465B6" w:rsidP="000465B6">
      <w:r>
        <w:rPr>
          <w:noProof/>
          <w:sz w:val="20"/>
        </w:rPr>
        <mc:AlternateContent>
          <mc:Choice Requires="wps">
            <w:drawing>
              <wp:anchor distT="0" distB="0" distL="114300" distR="114300" simplePos="0" relativeHeight="251681792" behindDoc="0" locked="0" layoutInCell="1" allowOverlap="1" wp14:anchorId="259B57FC" wp14:editId="538B2A4C">
                <wp:simplePos x="0" y="0"/>
                <wp:positionH relativeFrom="column">
                  <wp:posOffset>-130810</wp:posOffset>
                </wp:positionH>
                <wp:positionV relativeFrom="paragraph">
                  <wp:posOffset>164312</wp:posOffset>
                </wp:positionV>
                <wp:extent cx="70866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7611A"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2.95pt" to="54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" strokecolor="black [3213]" strokeweight="3pt"/>
            </w:pict>
          </mc:Fallback>
        </mc:AlternateContent>
      </w:r>
    </w:p>
    <w:p w:rsidR="000465B6" w:rsidRDefault="000465B6" w:rsidP="000465B6">
      <w:pPr>
        <w:rPr>
          <w:rFonts w:ascii="Arial" w:hAnsi="Arial" w:cs="Arial"/>
          <w:color w:val="000000"/>
          <w:sz w:val="20"/>
          <w:szCs w:val="20"/>
        </w:rPr>
      </w:pPr>
    </w:p>
    <w:p w:rsidR="000465B6" w:rsidRPr="000465B6" w:rsidRDefault="000465B6" w:rsidP="000465B6">
      <w:pPr>
        <w:rPr>
          <w:rFonts w:asciiTheme="minorHAnsi" w:hAnsiTheme="minorHAnsi" w:cstheme="minorHAnsi"/>
          <w:sz w:val="22"/>
          <w:szCs w:val="22"/>
          <w:lang w:val="es-US"/>
        </w:rPr>
      </w:pPr>
      <w:r>
        <w:rPr>
          <w:rFonts w:asciiTheme="minorHAnsi" w:hAnsiTheme="minorHAnsi" w:cstheme="minorHAnsi"/>
          <w:color w:val="000000"/>
          <w:sz w:val="22"/>
          <w:szCs w:val="22"/>
          <w:lang w:val="es-US"/>
        </w:rPr>
        <w:t>6</w:t>
      </w:r>
      <w:r w:rsidRPr="000465B6">
        <w:rPr>
          <w:rFonts w:asciiTheme="minorHAnsi" w:hAnsiTheme="minorHAnsi" w:cstheme="minorHAnsi"/>
          <w:color w:val="000000"/>
          <w:sz w:val="22"/>
          <w:szCs w:val="22"/>
          <w:lang w:val="es-US"/>
        </w:rPr>
        <w:t xml:space="preserve"> de octubre de 202</w:t>
      </w:r>
      <w:r>
        <w:rPr>
          <w:rFonts w:asciiTheme="minorHAnsi" w:hAnsiTheme="minorHAnsi" w:cstheme="minorHAnsi"/>
          <w:color w:val="000000"/>
          <w:sz w:val="22"/>
          <w:szCs w:val="22"/>
          <w:lang w:val="es-US"/>
        </w:rPr>
        <w:t>3</w:t>
      </w:r>
    </w:p>
    <w:p w:rsidR="000465B6" w:rsidRPr="000465B6" w:rsidRDefault="000465B6" w:rsidP="000465B6">
      <w:pPr>
        <w:rPr>
          <w:rFonts w:asciiTheme="minorHAnsi" w:hAnsiTheme="minorHAnsi" w:cstheme="minorHAnsi"/>
          <w:sz w:val="22"/>
          <w:szCs w:val="22"/>
          <w:lang w:val="es-US"/>
        </w:rPr>
      </w:pPr>
    </w:p>
    <w:p w:rsidR="000465B6" w:rsidRPr="000465B6" w:rsidRDefault="000465B6" w:rsidP="000465B6">
      <w:pPr>
        <w:rPr>
          <w:rFonts w:asciiTheme="minorHAnsi" w:hAnsiTheme="minorHAnsi" w:cstheme="minorHAnsi"/>
          <w:color w:val="000000"/>
          <w:sz w:val="22"/>
          <w:szCs w:val="22"/>
          <w:lang w:val="es-US"/>
        </w:rPr>
      </w:pPr>
      <w:r w:rsidRPr="000465B6">
        <w:rPr>
          <w:rFonts w:asciiTheme="minorHAnsi" w:hAnsiTheme="minorHAnsi" w:cstheme="minorHAnsi"/>
          <w:color w:val="000000"/>
          <w:sz w:val="22"/>
          <w:szCs w:val="22"/>
          <w:lang w:val="es-US"/>
        </w:rPr>
        <w:t>Estimados Padres o Tutores,</w:t>
      </w:r>
    </w:p>
    <w:p w:rsidR="000465B6" w:rsidRPr="000465B6" w:rsidRDefault="000465B6" w:rsidP="000465B6">
      <w:pPr>
        <w:rPr>
          <w:rFonts w:asciiTheme="minorHAnsi" w:hAnsiTheme="minorHAnsi" w:cstheme="minorHAnsi"/>
          <w:sz w:val="22"/>
          <w:szCs w:val="22"/>
          <w:lang w:val="es-US"/>
        </w:rPr>
      </w:pPr>
    </w:p>
    <w:p w:rsidR="000465B6" w:rsidRPr="000465B6" w:rsidRDefault="000465B6" w:rsidP="000465B6">
      <w:pPr>
        <w:ind w:right="180"/>
        <w:rPr>
          <w:rFonts w:asciiTheme="minorHAnsi" w:hAnsiTheme="minorHAnsi" w:cstheme="minorHAnsi"/>
          <w:color w:val="000000"/>
          <w:sz w:val="22"/>
          <w:szCs w:val="22"/>
          <w:lang w:val="es-US"/>
        </w:rPr>
      </w:pPr>
      <w:r w:rsidRPr="000465B6">
        <w:rPr>
          <w:rFonts w:asciiTheme="minorHAnsi" w:hAnsiTheme="minorHAnsi" w:cstheme="minorHAnsi"/>
          <w:color w:val="000000"/>
          <w:sz w:val="22"/>
          <w:szCs w:val="22"/>
          <w:lang w:val="es-US"/>
        </w:rPr>
        <w:t>En diciembre de 2015, se promulgó la Ley Cada Estudiante Tiene Éxito (ESSA). Entre los aspectos más destacados de la ESSA se encuentra el de mantener a todos los estudiantes en estándares</w:t>
      </w:r>
      <w:r w:rsidRPr="000465B6">
        <w:rPr>
          <w:rFonts w:asciiTheme="minorHAnsi" w:hAnsiTheme="minorHAnsi" w:cstheme="minorHAnsi"/>
          <w:color w:val="000000"/>
          <w:sz w:val="22"/>
          <w:szCs w:val="22"/>
          <w:lang w:val="es-MX"/>
        </w:rPr>
        <w:t xml:space="preserve"> de nivel académico </w:t>
      </w:r>
      <w:r w:rsidRPr="000465B6">
        <w:rPr>
          <w:rFonts w:asciiTheme="minorHAnsi" w:hAnsiTheme="minorHAnsi" w:cstheme="minorHAnsi"/>
          <w:color w:val="000000"/>
          <w:sz w:val="22"/>
          <w:szCs w:val="22"/>
          <w:lang w:val="es-US"/>
        </w:rPr>
        <w:t>alto y garantizar que las escuelas con muy bajo desempeño reciban los apoyos adecuados para la mejora escolar.</w:t>
      </w:r>
    </w:p>
    <w:p w:rsidR="000465B6" w:rsidRPr="000465B6" w:rsidRDefault="000465B6" w:rsidP="000465B6">
      <w:pPr>
        <w:ind w:right="180"/>
        <w:rPr>
          <w:rFonts w:asciiTheme="minorHAnsi" w:hAnsiTheme="minorHAnsi" w:cstheme="minorHAnsi"/>
          <w:sz w:val="22"/>
          <w:szCs w:val="22"/>
          <w:lang w:val="es-US"/>
        </w:rPr>
      </w:pPr>
    </w:p>
    <w:p w:rsidR="000465B6" w:rsidRPr="000465B6" w:rsidRDefault="000465B6" w:rsidP="000465B6">
      <w:pPr>
        <w:rPr>
          <w:rFonts w:asciiTheme="minorHAnsi" w:hAnsiTheme="minorHAnsi" w:cstheme="minorHAnsi"/>
          <w:sz w:val="22"/>
          <w:szCs w:val="22"/>
          <w:lang w:val="es-US"/>
        </w:rPr>
      </w:pPr>
      <w:r w:rsidRPr="000465B6">
        <w:rPr>
          <w:rFonts w:asciiTheme="minorHAnsi" w:hAnsiTheme="minorHAnsi" w:cstheme="minorHAnsi"/>
          <w:color w:val="000000"/>
          <w:sz w:val="22"/>
          <w:szCs w:val="22"/>
          <w:lang w:val="es-US"/>
        </w:rPr>
        <w:t>El propósito de esta carta es notificarle sobre información importante relacionada con la escuela de su hijo. El Marco de Desempeño Escolar de Nevada (NSPF) es una parte fundamental del Sistema de Desempeño Educativo y utiliza un método de clasificación de cinco estrellas. Sin embargo, las calificaciones de estrellas de la NSPF no se calcularon para el año escolar 2021-2022 de acuerdo con la flexibilidad ofrecida por la adenda del Departamento de Educación de los Estados Unidos para la rendición de cuentas.</w:t>
      </w:r>
    </w:p>
    <w:p w:rsidR="000465B6" w:rsidRDefault="000465B6" w:rsidP="000465B6">
      <w:pPr>
        <w:spacing w:before="240"/>
        <w:rPr>
          <w:rFonts w:asciiTheme="minorHAnsi" w:hAnsiTheme="minorHAnsi" w:cstheme="minorHAnsi"/>
          <w:b/>
          <w:bCs/>
          <w:color w:val="000000"/>
          <w:sz w:val="22"/>
          <w:szCs w:val="22"/>
          <w:lang w:val="es-US"/>
        </w:rPr>
      </w:pPr>
      <w:r w:rsidRPr="000465B6">
        <w:rPr>
          <w:rFonts w:asciiTheme="minorHAnsi" w:hAnsiTheme="minorHAnsi" w:cstheme="minorHAnsi"/>
          <w:b/>
          <w:bCs/>
          <w:color w:val="000000"/>
          <w:sz w:val="22"/>
          <w:szCs w:val="22"/>
          <w:lang w:val="es-US"/>
        </w:rPr>
        <w:t xml:space="preserve">Información Específica de la Escuela </w:t>
      </w:r>
    </w:p>
    <w:p w:rsidR="00763807" w:rsidRPr="000465B6" w:rsidRDefault="00763807" w:rsidP="000465B6">
      <w:pPr>
        <w:spacing w:before="240"/>
        <w:rPr>
          <w:rFonts w:asciiTheme="minorHAnsi" w:hAnsiTheme="minorHAnsi" w:cstheme="minorHAnsi"/>
          <w:sz w:val="22"/>
          <w:szCs w:val="22"/>
          <w:lang w:val="es-US"/>
        </w:rPr>
      </w:pPr>
      <w:r w:rsidRPr="00763807">
        <w:rPr>
          <w:rFonts w:asciiTheme="minorHAnsi" w:hAnsiTheme="minorHAnsi" w:cstheme="minorHAnsi"/>
          <w:sz w:val="22"/>
          <w:szCs w:val="22"/>
          <w:lang w:val="es-US"/>
        </w:rPr>
        <w:t>Para brindar apoyo y alcanzar los objetivos de la escuela y el distrito, la Escuela Primaria Tom Williams está utilizando los fondos asignados del Título I para ofrecer compra de tiempo libre de preparación de clases para la colaboración entre maestros, maestros adicionales en el aula y un coordinador entre la Comunidad y las Escuelas.</w:t>
      </w:r>
    </w:p>
    <w:p w:rsidR="000465B6" w:rsidRPr="000465B6" w:rsidRDefault="000465B6" w:rsidP="000465B6">
      <w:pPr>
        <w:spacing w:before="240"/>
        <w:rPr>
          <w:rFonts w:asciiTheme="minorHAnsi" w:hAnsiTheme="minorHAnsi" w:cstheme="minorHAnsi"/>
          <w:sz w:val="22"/>
          <w:szCs w:val="22"/>
          <w:lang w:val="es-US"/>
        </w:rPr>
      </w:pPr>
      <w:r w:rsidRPr="000465B6">
        <w:rPr>
          <w:rFonts w:asciiTheme="minorHAnsi" w:hAnsiTheme="minorHAnsi" w:cstheme="minorHAnsi"/>
          <w:color w:val="000000"/>
          <w:sz w:val="22"/>
          <w:szCs w:val="22"/>
          <w:lang w:val="es-US"/>
        </w:rPr>
        <w:t xml:space="preserve">La información específica sobre el plan de mejora continua puede encontrarse en la página web de la escuela en el </w:t>
      </w:r>
      <w:r w:rsidRPr="000465B6">
        <w:rPr>
          <w:rFonts w:asciiTheme="minorHAnsi" w:hAnsiTheme="minorHAnsi" w:cstheme="minorHAnsi"/>
          <w:sz w:val="22"/>
          <w:szCs w:val="22"/>
          <w:lang w:val="es-US"/>
        </w:rPr>
        <w:t xml:space="preserve">Plan de Desempeño Escolar (SPP): Un camino hacia el éxito. </w:t>
      </w:r>
    </w:p>
    <w:p w:rsidR="000465B6" w:rsidRDefault="000465B6" w:rsidP="000465B6">
      <w:pPr>
        <w:spacing w:before="240"/>
        <w:rPr>
          <w:rFonts w:asciiTheme="minorHAnsi" w:hAnsiTheme="minorHAnsi" w:cstheme="minorHAnsi"/>
          <w:color w:val="000000"/>
          <w:sz w:val="22"/>
          <w:szCs w:val="22"/>
          <w:lang w:val="es-US"/>
        </w:rPr>
      </w:pPr>
      <w:r w:rsidRPr="000465B6">
        <w:rPr>
          <w:rFonts w:asciiTheme="minorHAnsi" w:hAnsiTheme="minorHAnsi" w:cstheme="minorHAnsi"/>
          <w:color w:val="000000"/>
          <w:sz w:val="22"/>
          <w:szCs w:val="22"/>
          <w:lang w:val="es-US"/>
        </w:rPr>
        <w:t>Atentamente,</w:t>
      </w:r>
    </w:p>
    <w:p w:rsidR="000465B6" w:rsidRDefault="000465B6" w:rsidP="000465B6">
      <w:pPr>
        <w:spacing w:before="240"/>
        <w:rPr>
          <w:rFonts w:asciiTheme="minorHAnsi" w:hAnsiTheme="minorHAnsi" w:cstheme="minorHAnsi"/>
          <w:color w:val="000000"/>
          <w:sz w:val="22"/>
          <w:szCs w:val="22"/>
          <w:lang w:val="es-US"/>
        </w:rPr>
      </w:pPr>
      <w:bookmarkStart w:id="0" w:name="_GoBack"/>
      <w:bookmarkEnd w:id="0"/>
    </w:p>
    <w:p w:rsidR="000465B6" w:rsidRPr="000465B6" w:rsidRDefault="000465B6" w:rsidP="000465B6">
      <w:pPr>
        <w:spacing w:before="240"/>
        <w:rPr>
          <w:rFonts w:asciiTheme="minorHAnsi" w:hAnsiTheme="minorHAnsi" w:cstheme="minorHAnsi"/>
          <w:sz w:val="22"/>
          <w:szCs w:val="22"/>
          <w:lang w:val="es-US"/>
        </w:rPr>
      </w:pPr>
    </w:p>
    <w:p w:rsidR="000465B6" w:rsidRPr="000465B6" w:rsidRDefault="000465B6" w:rsidP="000465B6">
      <w:pPr>
        <w:spacing w:before="240"/>
        <w:contextualSpacing/>
        <w:rPr>
          <w:rFonts w:asciiTheme="minorHAnsi" w:hAnsiTheme="minorHAnsi" w:cstheme="minorHAnsi"/>
          <w:sz w:val="22"/>
          <w:szCs w:val="22"/>
          <w:lang w:val="es-US"/>
        </w:rPr>
      </w:pPr>
      <w:r w:rsidRPr="000465B6">
        <w:rPr>
          <w:rFonts w:asciiTheme="minorHAnsi" w:hAnsiTheme="minorHAnsi" w:cstheme="minorHAnsi"/>
          <w:sz w:val="22"/>
          <w:szCs w:val="22"/>
          <w:lang w:val="es-US"/>
        </w:rPr>
        <w:t>Carrie Reasbeck</w:t>
      </w:r>
    </w:p>
    <w:p w:rsidR="000465B6" w:rsidRPr="000465B6" w:rsidRDefault="000465B6" w:rsidP="000465B6">
      <w:pPr>
        <w:spacing w:before="240"/>
        <w:contextualSpacing/>
        <w:rPr>
          <w:rFonts w:asciiTheme="minorHAnsi" w:hAnsiTheme="minorHAnsi" w:cstheme="minorHAnsi"/>
          <w:sz w:val="22"/>
          <w:szCs w:val="22"/>
          <w:lang w:val="es-US"/>
        </w:rPr>
      </w:pPr>
      <w:r w:rsidRPr="000465B6">
        <w:rPr>
          <w:rFonts w:asciiTheme="minorHAnsi" w:hAnsiTheme="minorHAnsi" w:cstheme="minorHAnsi"/>
          <w:sz w:val="22"/>
          <w:szCs w:val="22"/>
          <w:lang w:val="es-US"/>
        </w:rPr>
        <w:t>Principal</w:t>
      </w:r>
    </w:p>
    <w:p w:rsidR="000465B6" w:rsidRPr="00CF7041" w:rsidRDefault="000465B6" w:rsidP="000465B6">
      <w:pPr>
        <w:rPr>
          <w:lang w:val="es-US"/>
        </w:rPr>
      </w:pPr>
    </w:p>
    <w:p w:rsidR="000465B6" w:rsidRDefault="000465B6" w:rsidP="000465B6">
      <w:pPr>
        <w:spacing w:line="360" w:lineRule="auto"/>
        <w:contextualSpacing/>
        <w:rPr>
          <w:rFonts w:ascii="Arial" w:hAnsi="Arial" w:cs="Arial"/>
          <w:color w:val="000000"/>
          <w:sz w:val="20"/>
          <w:szCs w:val="20"/>
        </w:rPr>
      </w:pPr>
    </w:p>
    <w:sectPr w:rsidR="000465B6" w:rsidSect="00B9632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4B" w:rsidRDefault="00F3374B" w:rsidP="001D4945">
      <w:r>
        <w:separator/>
      </w:r>
    </w:p>
  </w:endnote>
  <w:endnote w:type="continuationSeparator" w:id="0">
    <w:p w:rsidR="00F3374B" w:rsidRDefault="00F3374B" w:rsidP="001D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F1" w:rsidRDefault="00FD4B0D">
    <w:pPr>
      <w:pStyle w:val="Footer"/>
      <w:rPr>
        <w:sz w:val="20"/>
        <w:szCs w:val="20"/>
      </w:rPr>
    </w:pPr>
    <w:r w:rsidRPr="00624CF1">
      <w:rPr>
        <w:sz w:val="20"/>
        <w:szCs w:val="20"/>
      </w:rPr>
      <w:ptab w:relativeTo="margin" w:alignment="center" w:leader="none"/>
    </w:r>
  </w:p>
  <w:p w:rsidR="00624CF1" w:rsidRDefault="00624CF1">
    <w:pPr>
      <w:pStyle w:val="Footer"/>
      <w:rPr>
        <w:sz w:val="20"/>
        <w:szCs w:val="20"/>
      </w:rPr>
    </w:pPr>
  </w:p>
  <w:p w:rsidR="00624CF1" w:rsidRDefault="00624CF1">
    <w:pPr>
      <w:pStyle w:val="Footer"/>
      <w:rPr>
        <w:sz w:val="20"/>
        <w:szCs w:val="20"/>
      </w:rPr>
    </w:pPr>
  </w:p>
  <w:p w:rsidR="001D4945" w:rsidRPr="00624CF1" w:rsidRDefault="001D494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4B" w:rsidRDefault="00F3374B" w:rsidP="001D4945">
      <w:r>
        <w:separator/>
      </w:r>
    </w:p>
  </w:footnote>
  <w:footnote w:type="continuationSeparator" w:id="0">
    <w:p w:rsidR="00F3374B" w:rsidRDefault="00F3374B" w:rsidP="001D4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A4F"/>
    <w:multiLevelType w:val="multilevel"/>
    <w:tmpl w:val="F6D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D7B4A"/>
    <w:multiLevelType w:val="multilevel"/>
    <w:tmpl w:val="4AD8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F53"/>
    <w:multiLevelType w:val="multilevel"/>
    <w:tmpl w:val="19EE2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F4EA4"/>
    <w:multiLevelType w:val="multilevel"/>
    <w:tmpl w:val="66D8D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4F719A"/>
    <w:multiLevelType w:val="multilevel"/>
    <w:tmpl w:val="BF66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E6FF5"/>
    <w:multiLevelType w:val="hybridMultilevel"/>
    <w:tmpl w:val="A92A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71DFA"/>
    <w:multiLevelType w:val="multilevel"/>
    <w:tmpl w:val="92F0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81DB9"/>
    <w:multiLevelType w:val="multilevel"/>
    <w:tmpl w:val="E3F49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2B0A58"/>
    <w:multiLevelType w:val="multilevel"/>
    <w:tmpl w:val="10D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3C619F"/>
    <w:multiLevelType w:val="multilevel"/>
    <w:tmpl w:val="C032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67637F16"/>
    <w:multiLevelType w:val="multilevel"/>
    <w:tmpl w:val="802233D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94F5B13"/>
    <w:multiLevelType w:val="multilevel"/>
    <w:tmpl w:val="4790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A63F88"/>
    <w:multiLevelType w:val="multilevel"/>
    <w:tmpl w:val="2F703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C46D09"/>
    <w:multiLevelType w:val="multilevel"/>
    <w:tmpl w:val="A260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3"/>
  </w:num>
  <w:num w:numId="4">
    <w:abstractNumId w:val="4"/>
  </w:num>
  <w:num w:numId="5">
    <w:abstractNumId w:val="11"/>
  </w:num>
  <w:num w:numId="6">
    <w:abstractNumId w:val="9"/>
  </w:num>
  <w:num w:numId="7">
    <w:abstractNumId w:val="1"/>
  </w:num>
  <w:num w:numId="8">
    <w:abstractNumId w:val="8"/>
  </w:num>
  <w:num w:numId="9">
    <w:abstractNumId w:val="6"/>
  </w:num>
  <w:num w:numId="10">
    <w:abstractNumId w:val="12"/>
  </w:num>
  <w:num w:numId="11">
    <w:abstractNumId w:val="3"/>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25"/>
    <w:rsid w:val="000424E7"/>
    <w:rsid w:val="00045078"/>
    <w:rsid w:val="000465B6"/>
    <w:rsid w:val="00051E4A"/>
    <w:rsid w:val="000D2F5A"/>
    <w:rsid w:val="000F2F6A"/>
    <w:rsid w:val="001018E9"/>
    <w:rsid w:val="00177B63"/>
    <w:rsid w:val="001A17CD"/>
    <w:rsid w:val="001C1641"/>
    <w:rsid w:val="001D4945"/>
    <w:rsid w:val="001F5E53"/>
    <w:rsid w:val="00235F73"/>
    <w:rsid w:val="002B16EB"/>
    <w:rsid w:val="00307AFA"/>
    <w:rsid w:val="00320ED8"/>
    <w:rsid w:val="0041613B"/>
    <w:rsid w:val="004D6313"/>
    <w:rsid w:val="00587538"/>
    <w:rsid w:val="005A40E8"/>
    <w:rsid w:val="005E431A"/>
    <w:rsid w:val="0060625E"/>
    <w:rsid w:val="00624CF1"/>
    <w:rsid w:val="0067408E"/>
    <w:rsid w:val="00763807"/>
    <w:rsid w:val="00795ABC"/>
    <w:rsid w:val="007A381C"/>
    <w:rsid w:val="007E2434"/>
    <w:rsid w:val="0086194B"/>
    <w:rsid w:val="008622DB"/>
    <w:rsid w:val="00882912"/>
    <w:rsid w:val="009756A8"/>
    <w:rsid w:val="009C00E9"/>
    <w:rsid w:val="009F6D65"/>
    <w:rsid w:val="00A15503"/>
    <w:rsid w:val="00A30FFA"/>
    <w:rsid w:val="00A32956"/>
    <w:rsid w:val="00A77693"/>
    <w:rsid w:val="00B0645F"/>
    <w:rsid w:val="00B126FC"/>
    <w:rsid w:val="00B96325"/>
    <w:rsid w:val="00BD7AFF"/>
    <w:rsid w:val="00C576E5"/>
    <w:rsid w:val="00C730F8"/>
    <w:rsid w:val="00CA1977"/>
    <w:rsid w:val="00D00638"/>
    <w:rsid w:val="00D00723"/>
    <w:rsid w:val="00D10F4B"/>
    <w:rsid w:val="00D138A5"/>
    <w:rsid w:val="00D13FB0"/>
    <w:rsid w:val="00D202FA"/>
    <w:rsid w:val="00D670D8"/>
    <w:rsid w:val="00D761DE"/>
    <w:rsid w:val="00D76355"/>
    <w:rsid w:val="00DD0AD7"/>
    <w:rsid w:val="00DE3004"/>
    <w:rsid w:val="00E10B85"/>
    <w:rsid w:val="00EC674C"/>
    <w:rsid w:val="00F16E55"/>
    <w:rsid w:val="00F239A0"/>
    <w:rsid w:val="00F3374B"/>
    <w:rsid w:val="00F343FD"/>
    <w:rsid w:val="00F644EA"/>
    <w:rsid w:val="00F96263"/>
    <w:rsid w:val="00FD4B0D"/>
    <w:rsid w:val="00FD6F43"/>
    <w:rsid w:val="00FE1E62"/>
    <w:rsid w:val="00FE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ECE84"/>
  <w15:docId w15:val="{4BDC139B-043A-4A75-B681-CD4CF2B1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325"/>
    <w:pPr>
      <w:keepNext/>
      <w:outlineLvl w:val="0"/>
    </w:pPr>
    <w:rPr>
      <w:rFonts w:ascii="Baskerville Old Face" w:hAnsi="Baskerville Old Face"/>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325"/>
    <w:rPr>
      <w:rFonts w:ascii="Baskerville Old Face" w:eastAsia="Times New Roman" w:hAnsi="Baskerville Old Face" w:cs="Times New Roman"/>
      <w:sz w:val="48"/>
      <w:szCs w:val="24"/>
    </w:rPr>
  </w:style>
  <w:style w:type="paragraph" w:styleId="BalloonText">
    <w:name w:val="Balloon Text"/>
    <w:basedOn w:val="Normal"/>
    <w:link w:val="BalloonTextChar"/>
    <w:uiPriority w:val="99"/>
    <w:semiHidden/>
    <w:unhideWhenUsed/>
    <w:rsid w:val="00B96325"/>
    <w:rPr>
      <w:rFonts w:ascii="Tahoma" w:hAnsi="Tahoma" w:cs="Tahoma"/>
      <w:sz w:val="16"/>
      <w:szCs w:val="16"/>
    </w:rPr>
  </w:style>
  <w:style w:type="character" w:customStyle="1" w:styleId="BalloonTextChar">
    <w:name w:val="Balloon Text Char"/>
    <w:basedOn w:val="DefaultParagraphFont"/>
    <w:link w:val="BalloonText"/>
    <w:uiPriority w:val="99"/>
    <w:semiHidden/>
    <w:rsid w:val="00B96325"/>
    <w:rPr>
      <w:rFonts w:ascii="Tahoma" w:eastAsia="Times New Roman" w:hAnsi="Tahoma" w:cs="Tahoma"/>
      <w:sz w:val="16"/>
      <w:szCs w:val="16"/>
    </w:rPr>
  </w:style>
  <w:style w:type="paragraph" w:styleId="Header">
    <w:name w:val="header"/>
    <w:basedOn w:val="Normal"/>
    <w:link w:val="HeaderChar"/>
    <w:uiPriority w:val="99"/>
    <w:unhideWhenUsed/>
    <w:rsid w:val="001D4945"/>
    <w:pPr>
      <w:tabs>
        <w:tab w:val="center" w:pos="4680"/>
        <w:tab w:val="right" w:pos="9360"/>
      </w:tabs>
    </w:pPr>
  </w:style>
  <w:style w:type="character" w:customStyle="1" w:styleId="HeaderChar">
    <w:name w:val="Header Char"/>
    <w:basedOn w:val="DefaultParagraphFont"/>
    <w:link w:val="Header"/>
    <w:uiPriority w:val="99"/>
    <w:rsid w:val="001D49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945"/>
    <w:pPr>
      <w:tabs>
        <w:tab w:val="center" w:pos="4680"/>
        <w:tab w:val="right" w:pos="9360"/>
      </w:tabs>
    </w:pPr>
  </w:style>
  <w:style w:type="character" w:customStyle="1" w:styleId="FooterChar">
    <w:name w:val="Footer Char"/>
    <w:basedOn w:val="DefaultParagraphFont"/>
    <w:link w:val="Footer"/>
    <w:uiPriority w:val="99"/>
    <w:rsid w:val="001D4945"/>
    <w:rPr>
      <w:rFonts w:ascii="Times New Roman" w:eastAsia="Times New Roman" w:hAnsi="Times New Roman" w:cs="Times New Roman"/>
      <w:sz w:val="24"/>
      <w:szCs w:val="24"/>
    </w:rPr>
  </w:style>
  <w:style w:type="paragraph" w:styleId="NoSpacing">
    <w:name w:val="No Spacing"/>
    <w:uiPriority w:val="1"/>
    <w:qFormat/>
    <w:rsid w:val="00C730F8"/>
    <w:pPr>
      <w:spacing w:after="0" w:line="240" w:lineRule="auto"/>
    </w:pPr>
  </w:style>
  <w:style w:type="paragraph" w:styleId="HTMLPreformatted">
    <w:name w:val="HTML Preformatted"/>
    <w:basedOn w:val="Normal"/>
    <w:link w:val="HTMLPreformattedChar"/>
    <w:uiPriority w:val="99"/>
    <w:unhideWhenUsed/>
    <w:rsid w:val="00FD6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6F43"/>
    <w:rPr>
      <w:rFonts w:ascii="Courier New" w:eastAsia="Times New Roman" w:hAnsi="Courier New" w:cs="Courier New"/>
      <w:sz w:val="20"/>
      <w:szCs w:val="20"/>
    </w:rPr>
  </w:style>
  <w:style w:type="paragraph" w:styleId="NormalWeb">
    <w:name w:val="Normal (Web)"/>
    <w:basedOn w:val="Normal"/>
    <w:uiPriority w:val="99"/>
    <w:unhideWhenUsed/>
    <w:rsid w:val="00051E4A"/>
    <w:pPr>
      <w:spacing w:before="100" w:beforeAutospacing="1" w:after="100" w:afterAutospacing="1"/>
    </w:pPr>
  </w:style>
  <w:style w:type="character" w:styleId="Hyperlink">
    <w:name w:val="Hyperlink"/>
    <w:basedOn w:val="DefaultParagraphFont"/>
    <w:uiPriority w:val="99"/>
    <w:semiHidden/>
    <w:unhideWhenUsed/>
    <w:rsid w:val="00051E4A"/>
    <w:rPr>
      <w:color w:val="0000FF"/>
      <w:u w:val="single"/>
    </w:rPr>
  </w:style>
  <w:style w:type="character" w:customStyle="1" w:styleId="apple-tab-span">
    <w:name w:val="apple-tab-span"/>
    <w:basedOn w:val="DefaultParagraphFont"/>
    <w:rsid w:val="0005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27766">
      <w:bodyDiv w:val="1"/>
      <w:marLeft w:val="0"/>
      <w:marRight w:val="0"/>
      <w:marTop w:val="0"/>
      <w:marBottom w:val="0"/>
      <w:divBdr>
        <w:top w:val="none" w:sz="0" w:space="0" w:color="auto"/>
        <w:left w:val="none" w:sz="0" w:space="0" w:color="auto"/>
        <w:bottom w:val="none" w:sz="0" w:space="0" w:color="auto"/>
        <w:right w:val="none" w:sz="0" w:space="0" w:color="auto"/>
      </w:divBdr>
    </w:div>
    <w:div w:id="1403259206">
      <w:bodyDiv w:val="1"/>
      <w:marLeft w:val="0"/>
      <w:marRight w:val="0"/>
      <w:marTop w:val="0"/>
      <w:marBottom w:val="0"/>
      <w:divBdr>
        <w:top w:val="none" w:sz="0" w:space="0" w:color="auto"/>
        <w:left w:val="none" w:sz="0" w:space="0" w:color="auto"/>
        <w:bottom w:val="none" w:sz="0" w:space="0" w:color="auto"/>
        <w:right w:val="none" w:sz="0" w:space="0" w:color="auto"/>
      </w:divBdr>
    </w:div>
    <w:div w:id="17856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Windows User</cp:lastModifiedBy>
  <cp:revision>2</cp:revision>
  <cp:lastPrinted>2022-09-13T15:47:00Z</cp:lastPrinted>
  <dcterms:created xsi:type="dcterms:W3CDTF">2023-10-06T19:21:00Z</dcterms:created>
  <dcterms:modified xsi:type="dcterms:W3CDTF">2023-10-06T19:21:00Z</dcterms:modified>
</cp:coreProperties>
</file>